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89284A" w:rsidRDefault="0089284A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89284A" w:rsidRPr="0089284A" w:rsidRDefault="0089284A" w:rsidP="0089284A">
      <w:pPr>
        <w:rPr>
          <w:lang w:val="en-US"/>
        </w:rPr>
      </w:pPr>
    </w:p>
    <w:p w:rsidR="0089284A" w:rsidRDefault="0089284A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7A0AE7" w:rsidRDefault="007A0AE7" w:rsidP="0089284A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</w:p>
    <w:p w:rsidR="007A0AE7" w:rsidRDefault="007A0AE7" w:rsidP="0089284A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</w:p>
    <w:p w:rsidR="007A0AE7" w:rsidRDefault="007A0AE7" w:rsidP="0089284A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</w:p>
    <w:p w:rsidR="007A0AE7" w:rsidRPr="00CD438D" w:rsidRDefault="007A0AE7" w:rsidP="0089284A">
      <w:pPr>
        <w:pStyle w:val="Titolo5"/>
        <w:spacing w:after="0" w:line="240" w:lineRule="auto"/>
        <w:ind w:left="0"/>
        <w:rPr>
          <w:sz w:val="16"/>
          <w:szCs w:val="16"/>
          <w:lang w:val="it-IT"/>
        </w:rPr>
      </w:pPr>
    </w:p>
    <w:p w:rsidR="00CA7647" w:rsidRDefault="00CA7647" w:rsidP="00C63A9F">
      <w:pPr>
        <w:pStyle w:val="Titolo8"/>
        <w:rPr>
          <w:b/>
          <w:i w:val="0"/>
          <w:sz w:val="48"/>
          <w:szCs w:val="48"/>
        </w:rPr>
      </w:pPr>
    </w:p>
    <w:p w:rsidR="00374C40" w:rsidRDefault="00374C40" w:rsidP="00C63A9F">
      <w:pPr>
        <w:pStyle w:val="Titolo8"/>
        <w:rPr>
          <w:b/>
          <w:i w:val="0"/>
          <w:sz w:val="48"/>
          <w:szCs w:val="48"/>
        </w:rPr>
      </w:pPr>
    </w:p>
    <w:p w:rsidR="000B1B0C" w:rsidRPr="0039149E" w:rsidRDefault="00C344EB" w:rsidP="000B1B0C">
      <w:pPr>
        <w:pStyle w:val="Titolo3"/>
        <w:shd w:val="clear" w:color="auto" w:fill="FFFFFF"/>
        <w:ind w:left="0" w:right="0"/>
        <w:rPr>
          <w:rFonts w:ascii="Myriad Pro Light" w:hAnsi="Myriad Pro Light"/>
          <w:b/>
          <w:sz w:val="40"/>
          <w:szCs w:val="40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left:0;text-align:left;margin-left:439.5pt;margin-top:-299.65pt;width:81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" filled="f" stroked="f" strokeweight=".5pt">
            <v:textbox>
              <w:txbxContent>
                <w:p w:rsidR="000B1B0C" w:rsidRPr="00D0117A" w:rsidRDefault="000B1B0C" w:rsidP="000B1B0C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0117A">
                    <w:rPr>
                      <w:color w:val="FFFFFF" w:themeColor="background1"/>
                    </w:rPr>
                    <w:t>Agrofood</w:t>
                  </w:r>
                </w:p>
                <w:p w:rsidR="000B1B0C" w:rsidRPr="00D0117A" w:rsidRDefault="000B1B0C" w:rsidP="000B1B0C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0117A">
                    <w:rPr>
                      <w:color w:val="FFFFFF" w:themeColor="background1"/>
                    </w:rPr>
                    <w:t>Sector Gr</w:t>
                  </w:r>
                  <w:r>
                    <w:rPr>
                      <w:color w:val="FFFFFF" w:themeColor="background1"/>
                    </w:rPr>
                    <w:t>oup</w:t>
                  </w:r>
                </w:p>
              </w:txbxContent>
            </v:textbox>
          </v:shape>
        </w:pict>
      </w:r>
      <w:r w:rsidR="000B1B0C" w:rsidRPr="0039149E">
        <w:rPr>
          <w:rFonts w:ascii="Myriad Pro Light" w:hAnsi="Myriad Pro Light"/>
          <w:b/>
          <w:noProof/>
          <w:sz w:val="40"/>
          <w:szCs w:val="40"/>
          <w:lang w:val="en-GB" w:eastAsia="zh-CN"/>
        </w:rPr>
        <w:t>APPLICATION FORM</w:t>
      </w:r>
    </w:p>
    <w:p w:rsidR="000B1B0C" w:rsidRPr="001E206A" w:rsidRDefault="000B1B0C" w:rsidP="000B1B0C">
      <w:pPr>
        <w:pStyle w:val="Titolo3"/>
        <w:shd w:val="clear" w:color="auto" w:fill="FFFFFF"/>
        <w:ind w:left="0" w:right="0"/>
        <w:rPr>
          <w:b/>
          <w:sz w:val="36"/>
          <w:szCs w:val="36"/>
          <w:lang w:val="en-GB"/>
        </w:rPr>
      </w:pPr>
      <w:r w:rsidRPr="001E206A"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  <w:t>TRADE MISSION TO</w:t>
      </w:r>
      <w:r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  <w:t xml:space="preserve"> UNITED ARAB EMIRATES</w:t>
      </w:r>
    </w:p>
    <w:p w:rsidR="000B1B0C" w:rsidRPr="0039149E" w:rsidRDefault="000B1B0C" w:rsidP="000B1B0C">
      <w:pPr>
        <w:spacing w:after="0" w:line="240" w:lineRule="auto"/>
        <w:jc w:val="center"/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</w:pPr>
      <w:r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29 September-4 October 2019</w:t>
      </w:r>
    </w:p>
    <w:p w:rsidR="000B1B0C" w:rsidRPr="0039149E" w:rsidRDefault="000B1B0C" w:rsidP="000B1B0C">
      <w:pPr>
        <w:spacing w:after="0" w:line="240" w:lineRule="auto"/>
        <w:jc w:val="center"/>
        <w:rPr>
          <w:rFonts w:ascii="Myriad Pro Light" w:eastAsia="Times New Roman" w:hAnsi="Myriad Pro Light" w:cs="Arial"/>
          <w:color w:val="C00000"/>
          <w:sz w:val="24"/>
          <w:szCs w:val="24"/>
          <w:lang w:val="en-GB" w:eastAsia="it-IT"/>
        </w:rPr>
      </w:pPr>
      <w:r w:rsidRPr="0039149E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 xml:space="preserve">Closing Date for applications: </w:t>
      </w:r>
      <w:r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31 July</w:t>
      </w:r>
      <w:r w:rsidRPr="0039149E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, 2019</w:t>
      </w:r>
    </w:p>
    <w:p w:rsidR="0034573B" w:rsidRPr="000B1B0C" w:rsidRDefault="0034573B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val="en-GB" w:eastAsia="it-IT"/>
        </w:rPr>
      </w:pP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proofErr w:type="gramStart"/>
      <w:r w:rsidRPr="0039149E">
        <w:rPr>
          <w:rFonts w:ascii="Myriad Pro Light" w:hAnsi="Myriad Pro Light"/>
          <w:color w:val="17365D" w:themeColor="text2" w:themeShade="BF"/>
          <w:lang w:val="en-GB"/>
        </w:rPr>
        <w:t>to</w:t>
      </w:r>
      <w:proofErr w:type="gramEnd"/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Giada Platania, Head of the International Affairs Unit</w:t>
      </w:r>
    </w:p>
    <w:p w:rsidR="000B1B0C" w:rsidRPr="009806DA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9806DA">
        <w:rPr>
          <w:rFonts w:ascii="Myriad Pro Light" w:hAnsi="Myriad Pro Light"/>
          <w:color w:val="17365D" w:themeColor="text2" w:themeShade="BF"/>
        </w:rPr>
        <w:t>Via A. Volta 44 – 90133 Palermo</w:t>
      </w:r>
    </w:p>
    <w:p w:rsidR="000B1B0C" w:rsidRPr="009806DA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9806DA">
        <w:rPr>
          <w:rFonts w:ascii="Myriad Pro Light" w:hAnsi="Myriad Pro Light"/>
          <w:color w:val="17365D" w:themeColor="text2" w:themeShade="BF"/>
        </w:rPr>
        <w:t>T: +39 091581100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E: </w:t>
      </w:r>
      <w:hyperlink r:id="rId7" w:history="1">
        <w:r w:rsidRPr="004D1C88">
          <w:rPr>
            <w:rStyle w:val="Collegamentoipertestuale"/>
            <w:rFonts w:ascii="Myriad Pro Light" w:hAnsi="Myriad Pro Light"/>
            <w:lang w:val="en-GB"/>
          </w:rPr>
          <w:t>een@sicindustria.eu</w:t>
        </w:r>
      </w:hyperlink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1.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>
        <w:rPr>
          <w:rFonts w:ascii="Myriad Pro Light" w:hAnsi="Myriad Pro Light"/>
          <w:color w:val="17365D" w:themeColor="text2" w:themeShade="BF"/>
          <w:lang w:val="en-GB"/>
        </w:rPr>
        <w:t>I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wish to apply for the European Company Mission to </w:t>
      </w:r>
      <w:r>
        <w:rPr>
          <w:rFonts w:ascii="Myriad Pro Light" w:hAnsi="Myriad Pro Light"/>
          <w:color w:val="17365D" w:themeColor="text2" w:themeShade="BF"/>
          <w:lang w:val="en-GB"/>
        </w:rPr>
        <w:t>UAE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proofErr w:type="gramStart"/>
      <w:r w:rsidRPr="0039149E">
        <w:rPr>
          <w:rFonts w:ascii="Myriad Pro Light" w:hAnsi="Myriad Pro Light"/>
          <w:color w:val="17365D" w:themeColor="text2" w:themeShade="BF"/>
          <w:lang w:val="en-GB"/>
        </w:rPr>
        <w:t>2.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  <w:t>I have read and agree to Sicindustria Terms and Conditions for this mission.</w:t>
      </w:r>
      <w:proofErr w:type="gramEnd"/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Title: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            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First 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Surname: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Company 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Address: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DB7CA1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lang w:val="en-GB"/>
        </w:rPr>
        <w:t>Country</w:t>
      </w:r>
      <w:proofErr w:type="gramStart"/>
      <w:r w:rsidRPr="00DB7CA1">
        <w:rPr>
          <w:rFonts w:ascii="Myriad Pro Light" w:hAnsi="Myriad Pro Light"/>
          <w:color w:val="17365D" w:themeColor="text2" w:themeShade="BF"/>
          <w:lang w:val="en-GB"/>
        </w:rPr>
        <w:t>:_</w:t>
      </w:r>
      <w:proofErr w:type="gramEnd"/>
      <w:r w:rsidRPr="00DB7CA1">
        <w:rPr>
          <w:rFonts w:ascii="Myriad Pro Light" w:hAnsi="Myriad Pro Light"/>
          <w:color w:val="17365D" w:themeColor="text2" w:themeShade="BF"/>
          <w:lang w:val="en-GB"/>
        </w:rPr>
        <w:t>_______________________________________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______________________________</w:t>
      </w:r>
      <w:r w:rsidRPr="00DB7CA1">
        <w:rPr>
          <w:rFonts w:ascii="Myriad Pro Light" w:hAnsi="Myriad Pro Light"/>
          <w:color w:val="17365D" w:themeColor="text2" w:themeShade="BF"/>
          <w:lang w:val="en-GB"/>
        </w:rPr>
        <w:t xml:space="preserve">                              </w:t>
      </w:r>
    </w:p>
    <w:p w:rsidR="000B1B0C" w:rsidRPr="00DB7CA1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State/</w:t>
      </w:r>
      <w:r w:rsidRPr="00DB7CA1">
        <w:rPr>
          <w:rFonts w:ascii="Myriad Pro Light" w:hAnsi="Myriad Pro Light"/>
          <w:color w:val="17365D" w:themeColor="text2" w:themeShade="BF"/>
          <w:lang w:val="en-GB"/>
        </w:rPr>
        <w:t>province: _________________________________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_______________________________</w:t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lang w:val="en-GB"/>
        </w:rPr>
        <w:t>City: __________________________________________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_______________________________</w:t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Postcode: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Telephone: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Mobile: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lastRenderedPageBreak/>
        <w:t>(Only the Event Organisers can see your phone numbers)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:rsidR="000B1B0C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Fax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Website: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Business Sector: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:rsidR="000B1B0C" w:rsidRPr="0039149E" w:rsidRDefault="00EE0E6B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Name and Surname</w:t>
      </w:r>
      <w:r w:rsidR="000B1B0C" w:rsidRPr="0039149E">
        <w:rPr>
          <w:rFonts w:ascii="Myriad Pro Light" w:hAnsi="Myriad Pro Light"/>
          <w:color w:val="17365D" w:themeColor="text2" w:themeShade="BF"/>
          <w:lang w:val="en-GB"/>
        </w:rPr>
        <w:t>:</w:t>
      </w:r>
      <w:r w:rsidR="000B1B0C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0B1B0C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>
        <w:rPr>
          <w:rFonts w:ascii="Myriad Pro Light" w:hAnsi="Myriad Pro Light"/>
          <w:color w:val="17365D" w:themeColor="text2" w:themeShade="BF"/>
          <w:lang w:val="en-GB"/>
        </w:rPr>
        <w:tab/>
        <w:t xml:space="preserve">  Signed </w:t>
      </w:r>
      <w:r w:rsidR="000B1B0C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0B1B0C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Date: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  <w:t xml:space="preserve">  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EE0E6B" w:rsidRDefault="00EE0E6B">
      <w:pPr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br w:type="page"/>
      </w:r>
    </w:p>
    <w:p w:rsidR="000B1B0C" w:rsidRDefault="000B1B0C" w:rsidP="000B1B0C">
      <w:pPr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B31E55" w:rsidRDefault="000B1B0C" w:rsidP="000B1B0C">
      <w:pPr>
        <w:pStyle w:val="Default"/>
        <w:ind w:right="-1"/>
        <w:jc w:val="center"/>
        <w:rPr>
          <w:rFonts w:ascii="Myriad Pro Light" w:eastAsiaTheme="minorHAnsi" w:hAnsi="Myriad Pro Light"/>
          <w:b/>
          <w:color w:val="365F91" w:themeColor="accent1" w:themeShade="BF"/>
          <w:sz w:val="36"/>
          <w:szCs w:val="36"/>
          <w:lang w:val="en-GB" w:eastAsia="en-US"/>
        </w:rPr>
      </w:pPr>
      <w:r>
        <w:rPr>
          <w:rFonts w:ascii="Myriad Pro Light" w:eastAsiaTheme="minorHAnsi" w:hAnsi="Myriad Pro Light"/>
          <w:b/>
          <w:color w:val="365F91" w:themeColor="accent1" w:themeShade="BF"/>
          <w:sz w:val="36"/>
          <w:szCs w:val="36"/>
          <w:lang w:val="en-GB" w:eastAsia="en-US"/>
        </w:rPr>
        <w:t>Company Information</w:t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VAT Number: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Year Established: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Number of Employees: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Annual Turnover: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B31E55" w:rsidRDefault="000B1B0C" w:rsidP="000B1B0C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B31E55">
        <w:rPr>
          <w:rFonts w:ascii="Myriad Pro Light" w:hAnsi="Myriad Pro Light"/>
          <w:b/>
          <w:color w:val="17365D" w:themeColor="text2" w:themeShade="BF"/>
          <w:lang w:val="en-GB"/>
        </w:rPr>
        <w:t>Company Representative on the Mission (if different from the above):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Name: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Tel: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Fax: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Website: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D6815" w:rsidRDefault="000B1B0C" w:rsidP="000B1B0C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>Second company representative on the Mission: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Name:</w:t>
      </w:r>
      <w:r>
        <w:rPr>
          <w:rFonts w:ascii="Myriad Pro Light" w:hAnsi="Myriad Pro Light"/>
          <w:color w:val="17365D" w:themeColor="text2" w:themeShade="BF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Tel: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Fax: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Mobile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D6815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Mobile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>Website: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i/>
          <w:color w:val="17365D" w:themeColor="text2" w:themeShade="BF"/>
          <w:lang w:val="en-GB"/>
        </w:rPr>
        <w:t xml:space="preserve">Only two representatives per company </w:t>
      </w:r>
      <w:proofErr w:type="gramStart"/>
      <w:r w:rsidRPr="003D6815">
        <w:rPr>
          <w:rFonts w:ascii="Myriad Pro Light" w:hAnsi="Myriad Pro Light"/>
          <w:i/>
          <w:color w:val="17365D" w:themeColor="text2" w:themeShade="BF"/>
          <w:lang w:val="en-GB"/>
        </w:rPr>
        <w:t>are allowed</w:t>
      </w:r>
      <w:proofErr w:type="gramEnd"/>
      <w:r w:rsidRPr="0039149E">
        <w:rPr>
          <w:rFonts w:ascii="Myriad Pro Light" w:hAnsi="Myriad Pro Light"/>
          <w:color w:val="17365D" w:themeColor="text2" w:themeShade="BF"/>
          <w:lang w:val="en-GB"/>
        </w:rPr>
        <w:t>.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D6815" w:rsidRDefault="000B1B0C" w:rsidP="000B1B0C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 xml:space="preserve">Passport Information (first participant) 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Name (as in Passport):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Date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of Issue: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Passport Expiry: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Passport Number: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Birth: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Country of Issue: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D6815" w:rsidRDefault="000B1B0C" w:rsidP="000B1B0C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 xml:space="preserve">Passport Information (second participant) 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Name (as in Passport):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Issue: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Passport Expiry: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Passport Number: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Birth: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Country of Issue: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D6815" w:rsidRDefault="000B1B0C" w:rsidP="000B1B0C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>Profile Picture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Add your personal picture in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a separate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>attachment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(not in this document)</w:t>
      </w: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Use a picture that gives the attendees a good impression of who you are.</w:t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No logos or pictures of landscapes</w:t>
      </w:r>
      <w:r>
        <w:rPr>
          <w:rFonts w:ascii="Myriad Pro Light" w:hAnsi="Myriad Pro Light"/>
          <w:color w:val="17365D" w:themeColor="text2" w:themeShade="BF"/>
          <w:lang w:val="en-GB"/>
        </w:rPr>
        <w:t>,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please.</w:t>
      </w:r>
    </w:p>
    <w:p w:rsidR="00EE0E6B" w:rsidRDefault="00EE0E6B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EE0E6B" w:rsidRPr="003D6815" w:rsidRDefault="00EE0E6B" w:rsidP="00EE0E6B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>
        <w:rPr>
          <w:rFonts w:ascii="Myriad Pro Light" w:hAnsi="Myriad Pro Light"/>
          <w:b/>
          <w:color w:val="17365D" w:themeColor="text2" w:themeShade="BF"/>
          <w:lang w:val="en-GB"/>
        </w:rPr>
        <w:t>Company Logo</w:t>
      </w:r>
    </w:p>
    <w:p w:rsidR="00EE0E6B" w:rsidRPr="0039149E" w:rsidRDefault="00EE0E6B" w:rsidP="00EE0E6B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Add your </w:t>
      </w:r>
      <w:r>
        <w:rPr>
          <w:rFonts w:ascii="Myriad Pro Light" w:hAnsi="Myriad Pro Light"/>
          <w:color w:val="17365D" w:themeColor="text2" w:themeShade="BF"/>
          <w:lang w:val="en-GB"/>
        </w:rPr>
        <w:t>company logo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in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a separate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>attachment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(not in this document)</w:t>
      </w:r>
    </w:p>
    <w:p w:rsidR="00EE0E6B" w:rsidRPr="0039149E" w:rsidRDefault="00EE0E6B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39149E" w:rsidRDefault="000B1B0C" w:rsidP="000B1B0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0B1B0C" w:rsidRPr="000B1B0C" w:rsidRDefault="000B1B0C" w:rsidP="000B1B0C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</w:pPr>
    </w:p>
    <w:p w:rsidR="000B1B0C" w:rsidRPr="000B1B0C" w:rsidRDefault="000B1B0C" w:rsidP="000B1B0C">
      <w:pPr>
        <w:spacing w:after="0" w:line="240" w:lineRule="auto"/>
        <w:jc w:val="center"/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</w:pPr>
      <w:r w:rsidRPr="000B1B0C"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  <w:t>Company Profile</w:t>
      </w:r>
    </w:p>
    <w:p w:rsidR="000B1B0C" w:rsidRPr="003D6815" w:rsidRDefault="000B1B0C" w:rsidP="000B1B0C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>Complete your profile</w:t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i/>
          <w:color w:val="17365D" w:themeColor="text2" w:themeShade="BF"/>
          <w:lang w:val="en-GB"/>
        </w:rPr>
        <w:t>Add information about you and your organisation to your profile so that participants can get a better understanding for what you are looking for and can offer.</w:t>
      </w:r>
    </w:p>
    <w:p w:rsidR="000B1B0C" w:rsidRDefault="000B1B0C" w:rsidP="000B1B0C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>
        <w:rPr>
          <w:rFonts w:ascii="Myriad Pro Light" w:hAnsi="Myriad Pro Light"/>
          <w:i/>
          <w:color w:val="17365D" w:themeColor="text2" w:themeShade="BF"/>
          <w:lang w:val="en-GB"/>
        </w:rPr>
        <w:t>This is particularly important for the B2B event.</w:t>
      </w:r>
    </w:p>
    <w:p w:rsidR="000B1B0C" w:rsidRPr="000B1B0C" w:rsidRDefault="000B1B0C" w:rsidP="000B1B0C">
      <w:pPr>
        <w:spacing w:after="0" w:line="240" w:lineRule="auto"/>
        <w:jc w:val="center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5"/>
        <w:gridCol w:w="540"/>
        <w:gridCol w:w="6834"/>
      </w:tblGrid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>Company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</w:tr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Address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</w:tr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>City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</w:tr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Phone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</w:tr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>Email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</w:tr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>Website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u w:val="single"/>
              </w:rPr>
            </w:pPr>
          </w:p>
        </w:tc>
      </w:tr>
      <w:tr w:rsidR="00EE0E6B" w:rsidRPr="00EE0E6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Social Media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</w:t>
            </w: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Facebook</w:t>
            </w:r>
            <w:proofErr w:type="spellEnd"/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</w:t>
            </w: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Twitter</w:t>
            </w:r>
            <w:proofErr w:type="spellEnd"/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     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</w:t>
            </w: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LinkedIn</w:t>
            </w:r>
            <w:proofErr w:type="spellEnd"/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      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</w:t>
            </w: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Instagram</w:t>
            </w:r>
            <w:proofErr w:type="spellEnd"/>
          </w:p>
        </w:tc>
      </w:tr>
      <w:tr w:rsidR="00EE0E6B" w:rsidRPr="00C344E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Please provide links/handles to social media accounts (if applicable)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C344E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Company profile (</w:t>
            </w:r>
            <w:r w:rsidRPr="00EE0E6B">
              <w:rPr>
                <w:rFonts w:ascii="Myriad Pro Light" w:hAnsi="Myriad Pro Light"/>
                <w:b/>
                <w:color w:val="365F91" w:themeColor="accent1" w:themeShade="BF"/>
                <w:lang w:val="en-US"/>
              </w:rPr>
              <w:t>one paragraph – less than 50 words</w:t>
            </w: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C344EB" w:rsidTr="00EE0E6B">
        <w:tc>
          <w:tcPr>
            <w:tcW w:w="2515" w:type="dxa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 xml:space="preserve">Describe </w:t>
            </w:r>
            <w:r w:rsidRPr="00EE0E6B">
              <w:rPr>
                <w:rFonts w:ascii="Myriad Pro Light" w:hAnsi="Myriad Pro Light"/>
                <w:b/>
                <w:color w:val="365F91" w:themeColor="accent1" w:themeShade="BF"/>
                <w:lang w:val="en-US"/>
              </w:rPr>
              <w:t>in detail</w:t>
            </w: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 xml:space="preserve"> your company’s products/services and along with an explanation of how they are used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EE0E6B" w:rsidTr="00EE0E6B">
        <w:tc>
          <w:tcPr>
            <w:tcW w:w="2515" w:type="dxa"/>
            <w:vMerge w:val="restart"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t>Business type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</w:t>
            </w: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Manufacturer</w:t>
            </w:r>
            <w:proofErr w:type="spellEnd"/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Trader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ab/>
              <w:t xml:space="preserve">     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Distributor  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Broker</w:t>
            </w:r>
          </w:p>
        </w:tc>
      </w:tr>
      <w:tr w:rsidR="00EE0E6B" w:rsidRPr="00EE0E6B" w:rsidTr="00EE0E6B"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</w:p>
        </w:tc>
        <w:tc>
          <w:tcPr>
            <w:tcW w:w="6834" w:type="dxa"/>
            <w:tcBorders>
              <w:left w:val="single" w:sz="4" w:space="0" w:color="auto"/>
            </w:tcBorders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</w:t>
            </w:r>
            <w:proofErr w:type="spellStart"/>
            <w:r w:rsidRPr="00EE0E6B">
              <w:rPr>
                <w:rFonts w:ascii="Myriad Pro Light" w:hAnsi="Myriad Pro Light"/>
                <w:color w:val="365F91" w:themeColor="accent1" w:themeShade="BF"/>
              </w:rPr>
              <w:t>Other</w:t>
            </w:r>
            <w:proofErr w:type="spellEnd"/>
            <w:r w:rsidRPr="00EE0E6B">
              <w:rPr>
                <w:rFonts w:ascii="Myriad Pro Light" w:hAnsi="Myriad Pro Light"/>
                <w:color w:val="365F91" w:themeColor="accent1" w:themeShade="BF"/>
              </w:rPr>
              <w:t>: __________________________________________</w:t>
            </w:r>
          </w:p>
        </w:tc>
      </w:tr>
    </w:tbl>
    <w:p w:rsidR="00A8794D" w:rsidRPr="00EE0E6B" w:rsidRDefault="00A8794D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365F91" w:themeColor="accent1" w:themeShade="BF"/>
          <w:sz w:val="24"/>
          <w:szCs w:val="24"/>
          <w:lang w:eastAsia="it-IT"/>
        </w:rPr>
      </w:pPr>
    </w:p>
    <w:p w:rsidR="00A8794D" w:rsidRPr="00EE0E6B" w:rsidRDefault="00A8794D" w:rsidP="000B1B0C">
      <w:pPr>
        <w:spacing w:after="0" w:line="240" w:lineRule="auto"/>
        <w:jc w:val="both"/>
        <w:rPr>
          <w:rFonts w:ascii="Myriad Pro Light" w:eastAsia="Times New Roman" w:hAnsi="Myriad Pro Light" w:cs="Arial"/>
          <w:color w:val="365F91" w:themeColor="accent1" w:themeShade="BF"/>
          <w:sz w:val="24"/>
          <w:szCs w:val="24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15"/>
        <w:gridCol w:w="5574"/>
      </w:tblGrid>
      <w:tr w:rsidR="00EE0E6B" w:rsidRPr="00C344EB" w:rsidTr="00EE0E6B">
        <w:tc>
          <w:tcPr>
            <w:tcW w:w="4315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 xml:space="preserve">When </w:t>
            </w:r>
            <w:proofErr w:type="gramStart"/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was your company established</w:t>
            </w:r>
            <w:proofErr w:type="gramEnd"/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?</w:t>
            </w:r>
          </w:p>
        </w:tc>
        <w:tc>
          <w:tcPr>
            <w:tcW w:w="5574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C344EB" w:rsidTr="00EE0E6B">
        <w:tc>
          <w:tcPr>
            <w:tcW w:w="4315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Who are your major customers?</w:t>
            </w:r>
          </w:p>
        </w:tc>
        <w:tc>
          <w:tcPr>
            <w:tcW w:w="5574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C344EB" w:rsidTr="00EE0E6B">
        <w:tc>
          <w:tcPr>
            <w:tcW w:w="4315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Who are your target customers for this mission?</w:t>
            </w:r>
          </w:p>
        </w:tc>
        <w:tc>
          <w:tcPr>
            <w:tcW w:w="5574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C344EB" w:rsidTr="00EE0E6B">
        <w:tc>
          <w:tcPr>
            <w:tcW w:w="4315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Indicate business objectives for this mission</w:t>
            </w:r>
          </w:p>
        </w:tc>
        <w:tc>
          <w:tcPr>
            <w:tcW w:w="5574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C344EB" w:rsidTr="00EE0E6B">
        <w:tc>
          <w:tcPr>
            <w:tcW w:w="4315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 xml:space="preserve">Please describe your experience (if any) in the UAE and please advise if you have a local agent or representative </w:t>
            </w:r>
          </w:p>
        </w:tc>
        <w:tc>
          <w:tcPr>
            <w:tcW w:w="5574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</w:tr>
      <w:tr w:rsidR="00EE0E6B" w:rsidRPr="00EE0E6B" w:rsidTr="00EE0E6B">
        <w:tc>
          <w:tcPr>
            <w:tcW w:w="4315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  <w:lang w:val="en-US"/>
              </w:rPr>
              <w:t>Please let us know whether you are planning to arrange meetings or activities that could impact your schedule within the mission</w:t>
            </w:r>
          </w:p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  <w:lang w:val="en-US"/>
              </w:rPr>
            </w:pPr>
          </w:p>
        </w:tc>
        <w:tc>
          <w:tcPr>
            <w:tcW w:w="5574" w:type="dxa"/>
          </w:tcPr>
          <w:p w:rsidR="000B1B0C" w:rsidRPr="00EE0E6B" w:rsidRDefault="000B1B0C" w:rsidP="00523C8E">
            <w:pPr>
              <w:rPr>
                <w:rFonts w:ascii="Myriad Pro Light" w:hAnsi="Myriad Pro Light"/>
                <w:color w:val="365F91" w:themeColor="accent1" w:themeShade="BF"/>
              </w:rPr>
            </w:pP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 xml:space="preserve"> Yes       </w:t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sym w:font="Wingdings 2" w:char="F02A"/>
            </w:r>
            <w:r w:rsidRPr="00EE0E6B">
              <w:rPr>
                <w:rFonts w:ascii="Myriad Pro Light" w:hAnsi="Myriad Pro Light"/>
                <w:color w:val="365F91" w:themeColor="accent1" w:themeShade="BF"/>
              </w:rPr>
              <w:t>No</w:t>
            </w:r>
          </w:p>
        </w:tc>
      </w:tr>
    </w:tbl>
    <w:p w:rsidR="00C344EB" w:rsidRDefault="00C344EB" w:rsidP="0007494D">
      <w:pPr>
        <w:spacing w:after="0" w:line="240" w:lineRule="auto"/>
        <w:jc w:val="both"/>
        <w:rPr>
          <w:noProof/>
          <w:lang w:eastAsia="zh-CN"/>
        </w:rPr>
      </w:pPr>
    </w:p>
    <w:p w:rsidR="00C344EB" w:rsidRDefault="00C344EB" w:rsidP="00C344EB">
      <w:pPr>
        <w:rPr>
          <w:noProof/>
          <w:lang w:eastAsia="zh-CN"/>
        </w:rPr>
      </w:pPr>
      <w:r>
        <w:rPr>
          <w:noProof/>
          <w:lang w:eastAsia="zh-CN"/>
        </w:rPr>
        <w:br w:type="page"/>
      </w:r>
    </w:p>
    <w:p w:rsidR="00C344EB" w:rsidRPr="00C344EB" w:rsidRDefault="00C344EB" w:rsidP="00C344EB">
      <w:pPr>
        <w:pStyle w:val="Titolo7"/>
      </w:pPr>
      <w:r w:rsidRPr="00C344EB">
        <w:lastRenderedPageBreak/>
        <w:t>SERVICES NOT INCLUDED IN THE VISIT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u w:val="single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u w:val="single"/>
          <w:lang w:val="en-US" w:eastAsia="it-IT"/>
        </w:rPr>
        <w:t xml:space="preserve">Insurance 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Insurance has not been included in the travel package and mission members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are strongly advised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to take out adequate travel and sickness insurance. We always recommend that this insurance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includes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cover for cancellation of the visit for reasons beyond the control of Sicindustria. If a trade mission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is cancelled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for reasons beyond our control, Sicindustria can take no responsibility for any loss you may incur.    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u w:val="single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u w:val="single"/>
          <w:lang w:val="en-US" w:eastAsia="it-IT"/>
        </w:rPr>
        <w:t xml:space="preserve">Vaccinations 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Sicindustria accepts no responsibility for advice in this </w:t>
      </w:r>
      <w:proofErr w:type="spell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specialised</w:t>
      </w:r>
      <w:proofErr w:type="spell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field. Please check necessary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individual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health precautions for the trade mission countries with your local travel nurse or GP.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</w:p>
    <w:p w:rsidR="00C344EB" w:rsidRPr="00C344EB" w:rsidRDefault="00C344EB" w:rsidP="00C344EB">
      <w:pPr>
        <w:pStyle w:val="Titolo7"/>
      </w:pPr>
      <w:r w:rsidRPr="00C344EB">
        <w:t>CONTACTS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The Mission Manager for Sicindustria is: 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Giada Platania, Head of the International Affairs Unit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eastAsia="it-IT"/>
        </w:rPr>
        <w:t>Via A. Volta 44 – 90133 Palermo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eastAsia="it-IT"/>
        </w:rPr>
        <w:t>T: +39 091581100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E: </w:t>
      </w:r>
      <w: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g.platania@sicindustria.eu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</w:p>
    <w:p w:rsidR="00C344EB" w:rsidRPr="00C344EB" w:rsidRDefault="00C344EB" w:rsidP="00C344EB">
      <w:pPr>
        <w:pStyle w:val="Titolo7"/>
      </w:pPr>
      <w:r w:rsidRPr="00C344EB">
        <w:t>SICINDUSTRIA TERMS AND CONDITIONS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Sicindustria has the right to refuse companies a place on a company mission.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Receipt of an application form does not confirm a company’s eligibility.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Places for European company mission are limited and these will be allocated according to suitability for the mission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Mission participants should contact our dedicated travel partners or their own agent for arrangements. Sicindustria accepts no liability for travel arrangements. 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You should not pay for any travel until your eligibility and the market visit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are both confirmed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, although you should reserve airline seats and hotel rooms if no cost is incurred.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If you cancel close to the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company mission departure date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, you may lose some or all of the travel costs you have paid to the travel agent. 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If the company mission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is cancelled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close to the departure date for reasons that are beyond the control of Sicindustria, you may lose some or all of the travel costs you have paid.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Sicindustria is not responsible for services provided by partner organisations during the mission, such as overseas Chambers of Commerce.</w:t>
      </w:r>
    </w:p>
    <w:p w:rsidR="00C344EB" w:rsidRPr="00C344EB" w:rsidRDefault="00C344EB" w:rsidP="00C344E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While Sicindustria will take measures to ensure a safe mission, it is not responsible for the conduct and safety of individual mission members.</w:t>
      </w:r>
    </w:p>
    <w:p w:rsidR="00C344EB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</w:p>
    <w:p w:rsidR="00C344EB" w:rsidRPr="00C344EB" w:rsidRDefault="00C344EB" w:rsidP="00C344EB">
      <w:pPr>
        <w:pStyle w:val="Titolo7"/>
        <w:rPr>
          <w:lang w:val="it-IT"/>
        </w:rPr>
      </w:pPr>
      <w:r w:rsidRPr="00C344EB">
        <w:rPr>
          <w:lang w:val="it-IT"/>
        </w:rPr>
        <w:t>IMPORTANT NOTICE</w:t>
      </w:r>
    </w:p>
    <w:p w:rsidR="00293A26" w:rsidRPr="00C344EB" w:rsidRDefault="00C344EB" w:rsidP="00C344EB">
      <w:pPr>
        <w:spacing w:after="0" w:line="240" w:lineRule="auto"/>
        <w:jc w:val="both"/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</w:pPr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The personal information provided by you will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be held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on a database by Sicindustria and will be used to notify you of future services and events.  If you do not wish your details to </w:t>
      </w:r>
      <w:proofErr w:type="gramStart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>be used</w:t>
      </w:r>
      <w:proofErr w:type="gramEnd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for this purpose, please email </w:t>
      </w:r>
      <w:hyperlink r:id="rId8" w:history="1">
        <w:r w:rsidRPr="001B1470">
          <w:rPr>
            <w:rStyle w:val="Collegamentoipertestuale"/>
            <w:rFonts w:ascii="Myriad Pro Light" w:eastAsia="Times New Roman" w:hAnsi="Myriad Pro Light" w:cs="Arial"/>
            <w:sz w:val="24"/>
            <w:szCs w:val="24"/>
            <w:lang w:val="en-US" w:eastAsia="it-IT"/>
          </w:rPr>
          <w:t>een@sicindustria.eu</w:t>
        </w:r>
      </w:hyperlink>
      <w: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</w:t>
      </w:r>
      <w:bookmarkStart w:id="0" w:name="_GoBack"/>
      <w:bookmarkEnd w:id="0"/>
      <w:r w:rsidRPr="00C344EB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US" w:eastAsia="it-IT"/>
        </w:rPr>
        <w:t xml:space="preserve">  </w:t>
      </w:r>
    </w:p>
    <w:sectPr w:rsidR="00293A26" w:rsidRPr="00C344EB" w:rsidSect="00AF090C"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83" w:rsidRDefault="00B54683" w:rsidP="0075055E">
      <w:pPr>
        <w:spacing w:after="0" w:line="240" w:lineRule="auto"/>
      </w:pPr>
      <w:r>
        <w:separator/>
      </w:r>
    </w:p>
  </w:endnote>
  <w:end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C76042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77184" behindDoc="0" locked="0" layoutInCell="1" allowOverlap="1" wp14:anchorId="353AFFAC" wp14:editId="336F3DDB">
          <wp:simplePos x="0" y="0"/>
          <wp:positionH relativeFrom="column">
            <wp:posOffset>0</wp:posOffset>
          </wp:positionH>
          <wp:positionV relativeFrom="page">
            <wp:posOffset>9730740</wp:posOffset>
          </wp:positionV>
          <wp:extent cx="3086100" cy="7239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94D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1B248C10" wp14:editId="641DFBCE">
          <wp:simplePos x="0" y="0"/>
          <wp:positionH relativeFrom="column">
            <wp:posOffset>6076950</wp:posOffset>
          </wp:positionH>
          <wp:positionV relativeFrom="page">
            <wp:posOffset>14173200</wp:posOffset>
          </wp:positionV>
          <wp:extent cx="3086100" cy="723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0" w:rsidRDefault="00374C40">
    <w:pPr>
      <w:pStyle w:val="Pidipagina"/>
    </w:pPr>
  </w:p>
  <w:p w:rsidR="00374C40" w:rsidRDefault="00C76042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78208" behindDoc="0" locked="0" layoutInCell="1" allowOverlap="1" wp14:anchorId="353AFFAC" wp14:editId="336F3DDB">
          <wp:simplePos x="0" y="0"/>
          <wp:positionH relativeFrom="column">
            <wp:posOffset>0</wp:posOffset>
          </wp:positionH>
          <wp:positionV relativeFrom="page">
            <wp:posOffset>9900920</wp:posOffset>
          </wp:positionV>
          <wp:extent cx="3086100" cy="7239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38D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1B248C10" wp14:editId="641DFBCE">
          <wp:simplePos x="0" y="0"/>
          <wp:positionH relativeFrom="column">
            <wp:posOffset>6282690</wp:posOffset>
          </wp:positionH>
          <wp:positionV relativeFrom="page">
            <wp:posOffset>14273530</wp:posOffset>
          </wp:positionV>
          <wp:extent cx="3086100" cy="7239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83" w:rsidRDefault="00B54683" w:rsidP="0075055E">
      <w:pPr>
        <w:spacing w:after="0" w:line="240" w:lineRule="auto"/>
      </w:pPr>
      <w:r>
        <w:separator/>
      </w:r>
    </w:p>
  </w:footnote>
  <w:foot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C344EB" w:rsidP="00C658FA">
    <w:pPr>
      <w:pStyle w:val="Intestazione"/>
      <w:ind w:right="-427"/>
      <w:rPr>
        <w:noProof/>
        <w:lang w:eastAsia="zh-CN"/>
      </w:rPr>
    </w:pPr>
    <w:r>
      <w:rPr>
        <w:noProof/>
        <w:lang w:val="pt-BR" w:eastAsia="pt-BR"/>
      </w:rPr>
      <w:pict>
        <v:rect id="Rettangolo 4" o:spid="_x0000_s4097" style="position:absolute;margin-left:-58.5pt;margin-top:285.55pt;width:843.6pt;height:4.8pt;z-index:251741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" fillcolor="#4f81bd [3204]" strokecolor="#243f60 [1604]" strokeweight="2pt"/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621.3pt;margin-top:10.45pt;width:143.4pt;height:52.5pt;z-index:251800064;mso-position-horizontal-relative:text;mso-position-vertical-relative:text" filled="f" stroked="f">
          <v:textbox style="mso-next-textbox:#_x0000_s4098">
            <w:txbxContent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Sicindustria</w:t>
                </w:r>
              </w:p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Area internazionalizzazione</w:t>
                </w:r>
              </w:p>
            </w:txbxContent>
          </v:textbox>
        </v:shape>
      </w:pict>
    </w:r>
    <w:r w:rsidR="00374C40">
      <w:rPr>
        <w:noProof/>
        <w:lang w:eastAsia="zh-CN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1249045</wp:posOffset>
          </wp:positionV>
          <wp:extent cx="7560000" cy="22567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50px-Dubai_skyscrap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5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C40">
      <w:rPr>
        <w:noProof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7560000" cy="2018153"/>
          <wp:effectExtent l="0" t="0" r="0" b="0"/>
          <wp:wrapTight wrapText="bothSides">
            <wp:wrapPolygon edited="0">
              <wp:start x="0" y="0"/>
              <wp:lineTo x="0" y="21206"/>
              <wp:lineTo x="2232" y="21410"/>
              <wp:lineTo x="7838" y="21410"/>
              <wp:lineTo x="9090" y="21410"/>
              <wp:lineTo x="16112" y="19778"/>
              <wp:lineTo x="16112" y="19575"/>
              <wp:lineTo x="21555" y="18759"/>
              <wp:lineTo x="21555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1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E7E39"/>
    <w:multiLevelType w:val="hybridMultilevel"/>
    <w:tmpl w:val="046622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4F45914">
      <w:start w:val="8"/>
      <w:numFmt w:val="bullet"/>
      <w:lvlText w:val="•"/>
      <w:lvlJc w:val="left"/>
      <w:pPr>
        <w:ind w:left="1080" w:hanging="360"/>
      </w:pPr>
      <w:rPr>
        <w:rFonts w:ascii="Myriad Pro Light" w:eastAsia="Times New Roman" w:hAnsi="Myriad Pro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1118"/>
    <w:multiLevelType w:val="hybridMultilevel"/>
    <w:tmpl w:val="DB06F7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27527"/>
    <w:multiLevelType w:val="hybridMultilevel"/>
    <w:tmpl w:val="579A0DF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84630"/>
    <w:multiLevelType w:val="hybridMultilevel"/>
    <w:tmpl w:val="DFC65B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860A0"/>
    <w:multiLevelType w:val="hybridMultilevel"/>
    <w:tmpl w:val="4C4A1D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754DC"/>
    <w:multiLevelType w:val="hybridMultilevel"/>
    <w:tmpl w:val="9ABC905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723F7C"/>
    <w:multiLevelType w:val="hybridMultilevel"/>
    <w:tmpl w:val="76422A6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1F1449"/>
    <w:multiLevelType w:val="hybridMultilevel"/>
    <w:tmpl w:val="B37A02A8"/>
    <w:lvl w:ilvl="0" w:tplc="F2AC2FA2">
      <w:start w:val="1"/>
      <w:numFmt w:val="bullet"/>
      <w:lvlText w:val="•"/>
      <w:lvlJc w:val="left"/>
      <w:pPr>
        <w:ind w:left="1068" w:hanging="708"/>
      </w:pPr>
      <w:rPr>
        <w:rFonts w:ascii="Myriad Pro Light" w:eastAsia="Times New Roman" w:hAnsi="Myriad Pro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6"/>
  </w:num>
  <w:num w:numId="12">
    <w:abstractNumId w:val="14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3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10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7494D"/>
    <w:rsid w:val="000A2CDB"/>
    <w:rsid w:val="000B1B0C"/>
    <w:rsid w:val="000B4604"/>
    <w:rsid w:val="000B538C"/>
    <w:rsid w:val="000C3F90"/>
    <w:rsid w:val="000D1239"/>
    <w:rsid w:val="000F5384"/>
    <w:rsid w:val="000F553A"/>
    <w:rsid w:val="001013D5"/>
    <w:rsid w:val="00112F54"/>
    <w:rsid w:val="0011307F"/>
    <w:rsid w:val="00122510"/>
    <w:rsid w:val="00130090"/>
    <w:rsid w:val="0013277F"/>
    <w:rsid w:val="0014710C"/>
    <w:rsid w:val="00157386"/>
    <w:rsid w:val="00172337"/>
    <w:rsid w:val="00174F30"/>
    <w:rsid w:val="00195BBD"/>
    <w:rsid w:val="00197F0E"/>
    <w:rsid w:val="001C2B60"/>
    <w:rsid w:val="001C4C98"/>
    <w:rsid w:val="001D66C4"/>
    <w:rsid w:val="001E77AE"/>
    <w:rsid w:val="001F2ACD"/>
    <w:rsid w:val="001F5A17"/>
    <w:rsid w:val="001F5B0B"/>
    <w:rsid w:val="002029C5"/>
    <w:rsid w:val="002149E1"/>
    <w:rsid w:val="00216B06"/>
    <w:rsid w:val="00225614"/>
    <w:rsid w:val="002276A1"/>
    <w:rsid w:val="00247A09"/>
    <w:rsid w:val="00252DE7"/>
    <w:rsid w:val="00264AC3"/>
    <w:rsid w:val="00290630"/>
    <w:rsid w:val="00291E45"/>
    <w:rsid w:val="00293A26"/>
    <w:rsid w:val="00294F36"/>
    <w:rsid w:val="002A1691"/>
    <w:rsid w:val="002A1C10"/>
    <w:rsid w:val="002A6F26"/>
    <w:rsid w:val="002E0C24"/>
    <w:rsid w:val="002E138D"/>
    <w:rsid w:val="002E4615"/>
    <w:rsid w:val="002F37FC"/>
    <w:rsid w:val="00304300"/>
    <w:rsid w:val="003123CB"/>
    <w:rsid w:val="003132B9"/>
    <w:rsid w:val="00313A36"/>
    <w:rsid w:val="00316D6A"/>
    <w:rsid w:val="0032285B"/>
    <w:rsid w:val="00324B72"/>
    <w:rsid w:val="0034573B"/>
    <w:rsid w:val="00350F52"/>
    <w:rsid w:val="003721A2"/>
    <w:rsid w:val="00374C40"/>
    <w:rsid w:val="00377C89"/>
    <w:rsid w:val="00377CE3"/>
    <w:rsid w:val="00387422"/>
    <w:rsid w:val="003A389C"/>
    <w:rsid w:val="003B66A3"/>
    <w:rsid w:val="003D4178"/>
    <w:rsid w:val="003E1E4D"/>
    <w:rsid w:val="003E2D87"/>
    <w:rsid w:val="003E7306"/>
    <w:rsid w:val="003F5D27"/>
    <w:rsid w:val="0042610E"/>
    <w:rsid w:val="00453211"/>
    <w:rsid w:val="00455D76"/>
    <w:rsid w:val="00487126"/>
    <w:rsid w:val="00497F6A"/>
    <w:rsid w:val="004A3A84"/>
    <w:rsid w:val="004A4658"/>
    <w:rsid w:val="004A7951"/>
    <w:rsid w:val="004C2A6C"/>
    <w:rsid w:val="00545B8B"/>
    <w:rsid w:val="005519FB"/>
    <w:rsid w:val="0057325B"/>
    <w:rsid w:val="00576478"/>
    <w:rsid w:val="005811A9"/>
    <w:rsid w:val="00584557"/>
    <w:rsid w:val="00590AFD"/>
    <w:rsid w:val="005B2079"/>
    <w:rsid w:val="005B3B05"/>
    <w:rsid w:val="005B5024"/>
    <w:rsid w:val="005F663C"/>
    <w:rsid w:val="00620338"/>
    <w:rsid w:val="00653A7D"/>
    <w:rsid w:val="006616EF"/>
    <w:rsid w:val="006663C2"/>
    <w:rsid w:val="00674AE9"/>
    <w:rsid w:val="006861CE"/>
    <w:rsid w:val="006872F9"/>
    <w:rsid w:val="006B233E"/>
    <w:rsid w:val="006C36E1"/>
    <w:rsid w:val="006C77BE"/>
    <w:rsid w:val="006E112D"/>
    <w:rsid w:val="006E1313"/>
    <w:rsid w:val="006F60C5"/>
    <w:rsid w:val="00702664"/>
    <w:rsid w:val="0070271B"/>
    <w:rsid w:val="00737DC3"/>
    <w:rsid w:val="00742789"/>
    <w:rsid w:val="0075055E"/>
    <w:rsid w:val="0075751F"/>
    <w:rsid w:val="00757C0D"/>
    <w:rsid w:val="00786B76"/>
    <w:rsid w:val="007A0AE7"/>
    <w:rsid w:val="007C051B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37A9F"/>
    <w:rsid w:val="0086582F"/>
    <w:rsid w:val="00865CA8"/>
    <w:rsid w:val="00875D4E"/>
    <w:rsid w:val="00883868"/>
    <w:rsid w:val="00891065"/>
    <w:rsid w:val="0089284A"/>
    <w:rsid w:val="008A327C"/>
    <w:rsid w:val="008C699D"/>
    <w:rsid w:val="008D2AE5"/>
    <w:rsid w:val="008F4E89"/>
    <w:rsid w:val="00911598"/>
    <w:rsid w:val="009148AC"/>
    <w:rsid w:val="009154CA"/>
    <w:rsid w:val="009314CC"/>
    <w:rsid w:val="00933E32"/>
    <w:rsid w:val="00946F98"/>
    <w:rsid w:val="009559F8"/>
    <w:rsid w:val="009625F6"/>
    <w:rsid w:val="00965E86"/>
    <w:rsid w:val="009720AA"/>
    <w:rsid w:val="0097747E"/>
    <w:rsid w:val="00980000"/>
    <w:rsid w:val="009853EB"/>
    <w:rsid w:val="00993A38"/>
    <w:rsid w:val="009A7CBD"/>
    <w:rsid w:val="009B19E3"/>
    <w:rsid w:val="009B74A6"/>
    <w:rsid w:val="009D7412"/>
    <w:rsid w:val="00A10DAD"/>
    <w:rsid w:val="00A11BA9"/>
    <w:rsid w:val="00A20703"/>
    <w:rsid w:val="00A82079"/>
    <w:rsid w:val="00A8794D"/>
    <w:rsid w:val="00A91FC5"/>
    <w:rsid w:val="00AA4AD2"/>
    <w:rsid w:val="00AA6C7D"/>
    <w:rsid w:val="00AA7D8F"/>
    <w:rsid w:val="00AB451F"/>
    <w:rsid w:val="00AC4242"/>
    <w:rsid w:val="00AD6C56"/>
    <w:rsid w:val="00AD7DB5"/>
    <w:rsid w:val="00AE6474"/>
    <w:rsid w:val="00AE6940"/>
    <w:rsid w:val="00AF090C"/>
    <w:rsid w:val="00AF2954"/>
    <w:rsid w:val="00B24E1C"/>
    <w:rsid w:val="00B33B54"/>
    <w:rsid w:val="00B36BB1"/>
    <w:rsid w:val="00B42704"/>
    <w:rsid w:val="00B54683"/>
    <w:rsid w:val="00B606C9"/>
    <w:rsid w:val="00B70E4D"/>
    <w:rsid w:val="00B84C03"/>
    <w:rsid w:val="00BA1DEB"/>
    <w:rsid w:val="00BB1CC9"/>
    <w:rsid w:val="00BC78BC"/>
    <w:rsid w:val="00BE265F"/>
    <w:rsid w:val="00BE4344"/>
    <w:rsid w:val="00BE634E"/>
    <w:rsid w:val="00C00D49"/>
    <w:rsid w:val="00C046B1"/>
    <w:rsid w:val="00C078EF"/>
    <w:rsid w:val="00C1013D"/>
    <w:rsid w:val="00C13BAC"/>
    <w:rsid w:val="00C344EB"/>
    <w:rsid w:val="00C63A9F"/>
    <w:rsid w:val="00C650E1"/>
    <w:rsid w:val="00C658FA"/>
    <w:rsid w:val="00C67F31"/>
    <w:rsid w:val="00C76042"/>
    <w:rsid w:val="00C77788"/>
    <w:rsid w:val="00C83199"/>
    <w:rsid w:val="00C91206"/>
    <w:rsid w:val="00CA0A6D"/>
    <w:rsid w:val="00CA7647"/>
    <w:rsid w:val="00CB0549"/>
    <w:rsid w:val="00CB2A80"/>
    <w:rsid w:val="00CB427F"/>
    <w:rsid w:val="00CB659A"/>
    <w:rsid w:val="00CB7471"/>
    <w:rsid w:val="00CB7A4D"/>
    <w:rsid w:val="00CD0B87"/>
    <w:rsid w:val="00CD1B8D"/>
    <w:rsid w:val="00CD438D"/>
    <w:rsid w:val="00D0117A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A1C29"/>
    <w:rsid w:val="00DB36DE"/>
    <w:rsid w:val="00DB5891"/>
    <w:rsid w:val="00DB63AD"/>
    <w:rsid w:val="00DB7D8D"/>
    <w:rsid w:val="00DC64BF"/>
    <w:rsid w:val="00DC6F91"/>
    <w:rsid w:val="00DD0AEF"/>
    <w:rsid w:val="00DD76EC"/>
    <w:rsid w:val="00DE2C3E"/>
    <w:rsid w:val="00DE60A3"/>
    <w:rsid w:val="00E0471C"/>
    <w:rsid w:val="00E17531"/>
    <w:rsid w:val="00E20672"/>
    <w:rsid w:val="00E23EF3"/>
    <w:rsid w:val="00E41126"/>
    <w:rsid w:val="00E70096"/>
    <w:rsid w:val="00E7781C"/>
    <w:rsid w:val="00E846D9"/>
    <w:rsid w:val="00EA246E"/>
    <w:rsid w:val="00EA5081"/>
    <w:rsid w:val="00EC5DCB"/>
    <w:rsid w:val="00ED14E4"/>
    <w:rsid w:val="00ED3428"/>
    <w:rsid w:val="00EE06B5"/>
    <w:rsid w:val="00EE0E6B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3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A7D8F"/>
    <w:pPr>
      <w:spacing w:after="0" w:line="240" w:lineRule="auto"/>
      <w:ind w:left="709" w:hanging="709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7D8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C6F91"/>
    <w:pPr>
      <w:ind w:left="709" w:hanging="709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C6F91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6C7D"/>
    <w:pPr>
      <w:spacing w:after="0" w:line="240" w:lineRule="auto"/>
      <w:ind w:left="737" w:hanging="737"/>
      <w:contextualSpacing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6C7D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sicindustri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n@sicindustr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4</cp:revision>
  <cp:lastPrinted>2019-04-02T17:31:00Z</cp:lastPrinted>
  <dcterms:created xsi:type="dcterms:W3CDTF">2019-06-28T11:12:00Z</dcterms:created>
  <dcterms:modified xsi:type="dcterms:W3CDTF">2019-07-11T16:10:00Z</dcterms:modified>
</cp:coreProperties>
</file>